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Federico Caceres</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02.08.2026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