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Sebastien Jardillier,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07.08.2026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