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Facundo</w:t>
      </w:r>
      <w:r>
        <w:t xml:space="preserve">      </w:t>
      </w:r>
      <w:r>
        <w:rPr>
          <w:rFonts w:hint="eastAsia"/>
        </w:rPr>
        <w:t>Spivak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25/10/1995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+34661316421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spivakfacundo@gmail.com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14/08/2026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