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claudia</w:t>
      </w:r>
      <w:r w:rsidR="00594BA5">
        <w:rPr>
          <w:sz w:val="20"/>
          <w:szCs w:val="20"/>
          <w:lang w:val="bg-BG"/>
        </w:rPr>
        <w:t xml:space="preserve"> </w:t>
      </w:r>
      <w:r w:rsidRPr="001D0D09">
        <w:rPr>
          <w:sz w:val="20"/>
          <w:szCs w:val="20"/>
        </w:rPr>
        <w:t>carare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+400770938654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claudiacarare11@gmail.com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