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Ricardo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03/04/2006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+351925100018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ricsilva032006@gmail.com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