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Jasmin</w:t>
      </w:r>
      <w:r>
        <w:t xml:space="preserve">      </w:t>
      </w:r>
      <w:r>
        <w:rPr>
          <w:rFonts w:hint="eastAsia"/>
        </w:rPr>
        <w:t>Neesham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26/12/2003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+3580458405135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jasmineesham@gmail.com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