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Pablo  Fernández García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53308168X</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12/03/1993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pablofernandezgarcias@gmail.com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+34660892965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28/08/2026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