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Badan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Alex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BDNLXA93H06F382K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06/06/1993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Monselice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+393331845451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alex.badan.ab@gmail.com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Mantegna, 23, Pernumia PD,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223716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24/08/2026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