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will</w:t>
      </w:r>
      <w:r w:rsidR="00594BA5">
        <w:rPr>
          <w:sz w:val="20"/>
          <w:szCs w:val="20"/>
          <w:lang w:val="bg-BG"/>
        </w:rPr>
        <w:t xml:space="preserve"> </w:t>
      </w:r>
      <w:r w:rsidRPr="001D0D09">
        <w:rPr>
          <w:sz w:val="20"/>
          <w:szCs w:val="20"/>
        </w:rPr>
        <w:t>hans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+16263858203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williamprodigy@gmail.com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