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Marion</w:t>
      </w:r>
      <w:r w:rsidR="00594BA5">
        <w:rPr>
          <w:sz w:val="20"/>
          <w:szCs w:val="20"/>
          <w:lang w:val="bg-BG"/>
        </w:rPr>
        <w:t xml:space="preserve"> </w:t>
      </w:r>
      <w:r w:rsidRPr="001D0D09">
        <w:rPr>
          <w:sz w:val="20"/>
          <w:szCs w:val="20"/>
        </w:rPr>
        <w:t>Eiberger</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+497117350035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marion.eiberger@arcor.de</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22.8.2026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