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Patricia  López López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34280369L</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22/04/1994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patrivilar9@gmail.com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+34678727155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16/08/2026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