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095755" w:rsidRDefault="00DE616C" w14:paraId="02B1FC13" w14:textId="4C2D7ACC"/>
    <w:p w:rsidRPr="00DE616C" w:rsidR="00DE616C" w:rsidP="00095755" w:rsidRDefault="00DE616C" w14:paraId="6AC6636C" w14:textId="77777777">
      <w:pPr>
        <w:rPr>
          <w:lang w:val="en-US"/>
        </w:rPr>
      </w:pPr>
    </w:p>
    <w:p w:rsidRPr="00E94BD4" w:rsidR="00095755" w:rsidP="00095755" w:rsidRDefault="00095755" w14:paraId="7ACAD23D" w14:textId="5F1033FB">
      <w:pPr>
        <w:rPr>
          <w:lang w:val="en-US"/>
        </w:rPr>
      </w:pPr>
      <w:r>
        <w:t xml:space="preserve">SUBJECT: </w:t>
      </w:r>
      <w:proofErr w:type="spellStart"/>
      <w:r>
        <w:t>Application</w:t>
      </w:r>
      <w:proofErr w:type="spellEnd"/>
      <w:r>
        <w:t xml:space="preserve"> </w:t>
      </w:r>
      <w:proofErr w:type="spellStart"/>
      <w:r>
        <w:t>for</w:t>
      </w:r>
      <w:proofErr w:type="spellEnd"/>
      <w:r>
        <w:t xml:space="preserve"> </w:t>
      </w:r>
      <w:proofErr w:type="spellStart"/>
      <w:r>
        <w:t>membership</w:t>
      </w:r>
      <w:proofErr w:type="spellEnd"/>
      <w:r>
        <w:t xml:space="preserve"> </w:t>
      </w:r>
      <w:proofErr w:type="spellStart"/>
      <w:r>
        <w:t>of</w:t>
      </w:r>
      <w:proofErr w:type="spellEnd"/>
      <w:r>
        <w:t xml:space="preserve"> </w:t>
      </w:r>
      <w:proofErr w:type="spellStart"/>
      <w:r>
        <w:t>the</w:t>
      </w:r>
      <w:proofErr w:type="spellEnd"/>
      <w:r>
        <w:t xml:space="preserve"> </w:t>
      </w:r>
      <w:r w:rsidR="00E94BD4">
        <w:rPr>
          <w:lang w:val="en-US"/>
        </w:rPr>
        <w:t>GymRealm</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Katerina  Gymrealm</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Plovdiv</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16.1.1939 г.</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teetfsd Plovdiv 653464</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Plovdiv</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+35943654654654</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terzieva9112@gmail.com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4">
                      <a:extLst>
                        <a:ext uri="{96DAC541-7B7A-43D3-8B79-37D633B846F1}">
                          <asvg:svgBlip xmlns:asvg="http://schemas.microsoft.com/office/drawing/2016/SVG/main" r:embed="rId5"/>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5.8.2026 г.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08C82030">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7">
        <w:r w:rsidRPr="00E94BD4" w:rsidR="00E94BD4">
          <w:rPr>
            <w:rStyle w:val="Hyperlink"/>
            <w:noProof/>
          </w:rPr>
          <w:t>https://gymrealm.com</w:t>
        </w:r>
      </w:hyperlink>
      <w:r w:rsidRPr="00E94BD4" w:rsidR="00E94BD4">
        <w:rPr>
          <w:noProof/>
        </w:rPr>
        <w:t>/</w:t>
      </w:r>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 xml:space="preserve">By affixing my signature I declare that I have read the information notice prepared pursuant to and for the purposes of EU Regulation 679/2016; in particular I am aware of the compulsory nature of providing data for the part in which it is expressly requested and of </w:t>
      </w:r>
      <w:r>
        <w:lastRenderedPageBreak/>
        <w:t>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4">
                      <a:extLst>
                        <a:ext uri="{96DAC541-7B7A-43D3-8B79-37D633B846F1}">
                          <asvg:svgBlip xmlns:asvg="http://schemas.microsoft.com/office/drawing/2016/SVG/main" r:embed="rId5"/>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8">
                      <a:extLst>
                        <a:ext uri="{96DAC541-7B7A-43D3-8B79-37D633B846F1}">
                          <asvg:svgBlip xmlns:asvg="http://schemas.microsoft.com/office/drawing/2016/SVG/main" r:embed="rId9"/>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8">
                      <a:extLst>
                        <a:ext uri="{96DAC541-7B7A-43D3-8B79-37D633B846F1}">
                          <asvg:svgBlip xmlns:asvg="http://schemas.microsoft.com/office/drawing/2016/SVG/main" r:embed="rId9"/>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w:t>
      </w:r>
      <w:proofErr w:type="spellStart"/>
      <w:r>
        <w:t>personal</w:t>
      </w:r>
      <w:proofErr w:type="spellEnd"/>
      <w:r>
        <w:t xml:space="preserve"> </w:t>
      </w:r>
      <w:proofErr w:type="spellStart"/>
      <w:r>
        <w:t>data</w:t>
      </w:r>
      <w:proofErr w:type="spellEnd"/>
      <w:r>
        <w:t xml:space="preserve"> </w:t>
      </w:r>
      <w:proofErr w:type="spellStart"/>
      <w:r>
        <w:t>by</w:t>
      </w:r>
      <w:proofErr w:type="spellEnd"/>
      <w:r>
        <w:t xml:space="preserve">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8">
                      <a:extLst>
                        <a:ext uri="{96DAC541-7B7A-43D3-8B79-37D633B846F1}">
                          <asvg:svgBlip xmlns:asvg="http://schemas.microsoft.com/office/drawing/2016/SVG/main" r:embed="rId9"/>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 xml:space="preserve">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w:t>
      </w:r>
      <w:r>
        <w:lastRenderedPageBreak/>
        <w:t>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In particular, the personal data in question concern</w:t>
      </w:r>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2.2 Special categories of personal data (‘sensitive data’)</w:t>
      </w:r>
    </w:p>
    <w:p w:rsidRPr="00733D67" w:rsidR="00733D67" w:rsidP="00733D67" w:rsidRDefault="00733D67" w14:paraId="3136986B" w14:textId="77777777">
      <w:pPr>
        <w:rPr>
          <w:lang w:val="en-US"/>
        </w:rPr>
      </w:pPr>
      <w:r w:rsidRPr="00733D67">
        <w:rPr>
          <w:lang w:val="en-US"/>
        </w:rPr>
        <w:t>In the performance of its activities and in pursuit of the purposes listed above, the Centre may process special categories of data, such as data disclosing racial and ethnic origin, health data, religious beliefs, trade union membership, anthropometric data intended to 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for a period of time not exceeding that necessary to achieve the purposes for which they are processed;</w:t>
      </w:r>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lastRenderedPageBreak/>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they are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persons will be properly instructed in order to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b) and c) of the Regulation), the Data Controller may communicate your data to supervisory bodies, judicial authorities as well as to all other subjects to whom communication is compulsory on the basis of an express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Nature of conferment</w:t>
      </w:r>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in points (a), (b), (c) and (d) the provision of your personal data is mandatory;</w:t>
      </w:r>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t>- to letter (a) would prevent the execution of membership at the Centre;</w:t>
      </w:r>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xml:space="preserve">- at letter (d), it would prevent the fulfilment of obligations provided for by the law, by the regulations, by the statutes and by the regulations of the Centre and, in general, by the </w:t>
      </w:r>
      <w:r w:rsidRPr="00733D67">
        <w:rPr>
          <w:lang w:val="en-US"/>
        </w:rPr>
        <w:lastRenderedPageBreak/>
        <w:t>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portals;</w:t>
      </w:r>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privacy@libertasnazionale.it .</w:t>
      </w:r>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You may at any time exercise your rights under Article 15 of the Regulation by sending an email to: privacy@libertasnazionale.it .</w:t>
      </w:r>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t>In detail, the data subject has the right to</w:t>
      </w:r>
    </w:p>
    <w:p w:rsidRPr="00733D67" w:rsidR="00733D67" w:rsidP="00733D67" w:rsidRDefault="00733D67" w14:paraId="0BF67D3C" w14:textId="77777777">
      <w:pPr>
        <w:rPr>
          <w:lang w:val="en-US"/>
        </w:rPr>
      </w:pPr>
      <w:r w:rsidRPr="00733D67">
        <w:rPr>
          <w:lang w:val="en-US"/>
        </w:rPr>
        <w:t>- request from the Data Controller access to, rectification or erasure (‘Right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lastRenderedPageBreak/>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by sending an e-mail to: privacy@libertasnazionale.it .</w:t>
      </w:r>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The updated list of data processors is available by sending a request to privacy@libertasnazionale.it .</w:t>
      </w:r>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5.8.2026 г.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Katerina Gymrealm</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E94BD4" w14:paraId="7D50FA0B" w14:textId="498E58A2">
      <w:pPr>
        <w:tabs>
          <w:tab w:val="left" w:pos="5309"/>
        </w:tabs>
        <w:rPr>
          <w:lang w:val="en-US"/>
        </w:rPr>
      </w:pPr>
      <w:r>
        <w:rPr>
          <w:lang w:val="en-US"/>
        </w:rPr>
        <w:t xml:space="preserve">Gym Realm </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37A38"/>
    <w:rsid w:val="006C5252"/>
    <w:rsid w:val="00733D67"/>
    <w:rsid w:val="007535CE"/>
    <w:rsid w:val="00A446D4"/>
    <w:rsid w:val="00AE33C5"/>
    <w:rsid w:val="00C45949"/>
    <w:rsid w:val="00D13D23"/>
    <w:rsid w:val="00DE616C"/>
    <w:rsid w:val="00E743FD"/>
    <w:rsid w:val="00E94BD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gymreal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sv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2083</Words>
  <Characters>11337</Characters>
  <Application>Microsoft Office Word</Application>
  <DocSecurity>0</DocSecurity>
  <Lines>257</Lines>
  <Paragraphs>120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8</cp:revision>
  <dcterms:created xsi:type="dcterms:W3CDTF">2025-03-14T08:46:00Z</dcterms:created>
  <dcterms:modified xsi:type="dcterms:W3CDTF">2025-04-28T11:30:00Z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4cbb27847abec3d9c3cb0d4455fcc93e5d68fccbce3002cc6541d47e6e954d39</vt:lpwstr>
  </property>
</Properties>
</file>