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Barbu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Rizescu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Calea Floreasca 232,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21.05.2008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barburizescu@gmail.com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+40742074111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Calea Floreasca 232,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19.08.2026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