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borja</w:t>
      </w:r>
      <w:r>
        <w:rPr>
          <w:u w:val="single"/>
        </w:rPr>
        <w:t xml:space="preserve"> </w:t>
      </w:r>
      <w:r w:rsidRPr="009E5F62">
        <w:rPr>
          <w:u w:val="single"/>
        </w:rPr>
        <w:t>martinez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36148664R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Roy villar Martínez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10/10/2014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11/08/2026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borja martinez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36148664R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