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Kosinski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+48602110270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Kosinska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Konstanty Kosinski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26.04.2018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