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Nataliia Bahlyk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+48732579033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Daniella Bahklyk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07.04.2019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