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Markiel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+48510252095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Pola Markiel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11.04.2014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