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lene</w:t>
      </w:r>
      <w:r w:rsidR="00594BA5">
        <w:rPr>
          <w:sz w:val="20"/>
          <w:szCs w:val="20"/>
          <w:lang w:val="bg-BG"/>
        </w:rPr>
        <w:t xml:space="preserve"> </w:t>
      </w:r>
      <w:r w:rsidRPr="001D0D09">
        <w:rPr>
          <w:sz w:val="20"/>
          <w:szCs w:val="20"/>
        </w:rPr>
        <w:t>schodt</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+359657489320</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leneschodt@gmail.com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10.8.2026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