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+48696412194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Szczepan Waśniewski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Adam Socha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