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Stoyan Petkov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Adrian Petkov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21.11.2017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