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vaasilisa</w:t>
      </w:r>
      <w:r w:rsidR="00594BA5">
        <w:rPr>
          <w:sz w:val="20"/>
          <w:szCs w:val="20"/>
          <w:lang w:val="bg-BG"/>
        </w:rPr>
        <w:t xml:space="preserve"> </w:t>
      </w:r>
      <w:r w:rsidRPr="001D0D09">
        <w:rPr>
          <w:sz w:val="20"/>
          <w:szCs w:val="20"/>
        </w:rPr>
        <w:t>Lebede 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+359886475115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vasilsa.lebedeva.2011@list.ru</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