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Craig</w:t>
      </w:r>
      <w:r w:rsidR="00405CC1">
        <w:t xml:space="preserve"> </w:t>
      </w:r>
      <w:r w:rsidRPr="00405CC1" w:rsidR="00405CC1">
        <w:t>Gibbs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8012215167088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Luke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2018/07/11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Charlotte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2013/12/06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Madelynn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2022/09/19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