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Melvina</w:t>
      </w:r>
      <w:r w:rsidR="00405CC1">
        <w:t xml:space="preserve"> </w:t>
      </w:r>
      <w:r w:rsidRPr="00405CC1" w:rsidR="00405CC1">
        <w:t>Arendse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9201700089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Cole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2019/01/06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Kyra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2020/10/13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