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Federico</w:t>
      </w:r>
      <w:r>
        <w:t xml:space="preserve">      </w:t>
      </w:r>
      <w:r>
        <w:rPr>
          <w:rFonts w:hint="eastAsia"/>
        </w:rPr>
        <w:t>Gorrieri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13/11/1989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+393489900886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giucascasella@hotmail.com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