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Brittany</w:t>
      </w:r>
      <w:r w:rsidR="00405CC1">
        <w:t xml:space="preserve"> </w:t>
      </w:r>
      <w:r w:rsidRPr="00405CC1" w:rsidR="00405CC1">
        <w:t>Van Hansen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9903290031083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Bryce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2018/04/18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Margaux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2019/07/29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Tyler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2022/10/25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Tiyahna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2025/09/04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