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Mathias</w:t>
      </w:r>
      <w:r>
        <w:t xml:space="preserve">      </w:t>
      </w:r>
      <w:r>
        <w:rPr>
          <w:rFonts w:hint="eastAsia"/>
        </w:rPr>
        <w:t>Hennemann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03/11/1987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+491629450180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mathias.hennemann@gmx.de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Ella  </w:t>
      </w:r>
      <w:r w:rsidRPr="004F7801" w:rsidR="004F7801">
        <w:rPr>
          <w:color w:val="000000" w:themeColor="text1"/>
        </w:rPr>
        <w:t>Hennemann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30/07/2022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Kaspar </w:t>
      </w:r>
      <w:r w:rsidRPr="00107DE0" w:rsidR="00107DE0">
        <w:rPr>
          <w:color w:val="000000" w:themeColor="text1"/>
        </w:rPr>
        <w:t>Hennemann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04/06/2024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