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Iacob</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Gheorghe Șincai 11 bl 4 sc 2 ap 43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30.05.1987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andraiacob@yahoo.ro</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+40745184747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Gheorghe Șincai 11 bl 4 sc 2 ap 43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