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grzegorz gabryś</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+48515305895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