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Martin</w:t>
      </w:r>
      <w:r w:rsidR="00594BA5">
        <w:rPr>
          <w:sz w:val="20"/>
          <w:szCs w:val="20"/>
          <w:lang w:val="bg-BG"/>
        </w:rPr>
        <w:t xml:space="preserve"> </w:t>
      </w:r>
      <w:r w:rsidRPr="001D0D09">
        <w:rPr>
          <w:sz w:val="20"/>
          <w:szCs w:val="20"/>
        </w:rPr>
        <w:t>Valeriev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+359898584771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686mvs@gmail.com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