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aksana</w:t>
      </w:r>
      <w:r>
        <w:rPr>
          <w:sz w:val="20"/>
          <w:szCs w:val="20"/>
        </w:rPr>
        <w:t xml:space="preserve"> </w:t>
      </w:r>
      <w:r w:rsidRPr="001D0D09">
        <w:rPr>
          <w:sz w:val="20"/>
          <w:szCs w:val="20"/>
        </w:rPr>
        <w:t>povalchuk</w:t>
      </w:r>
      <w:r w:rsidRPr="001D0D09">
        <w:rPr>
          <w:sz w:val="20"/>
          <w:szCs w:val="20"/>
          <w:lang w:val="bg-BG"/>
        </w:rPr>
        <w:t xml:space="preserve">                                                    Телефон:</w:t>
      </w:r>
      <w:r>
        <w:rPr>
          <w:sz w:val="20"/>
          <w:szCs w:val="20"/>
        </w:rPr>
        <w:t xml:space="preserve"> </w:t>
      </w:r>
      <w:r w:rsidRPr="001D0D09">
        <w:rPr>
          <w:sz w:val="20"/>
          <w:szCs w:val="20"/>
        </w:rPr>
        <w:t>+35909137604993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aksanapovl@mail.com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