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Michelle</w:t>
      </w:r>
      <w:r w:rsidR="00405CC1">
        <w:t xml:space="preserve"> </w:t>
      </w:r>
      <w:r w:rsidRPr="00405CC1" w:rsidR="00405CC1">
        <w:t>Brown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9505190061084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Jamie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2024/10/08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