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vladimir</w:t>
      </w:r>
      <w:r>
        <w:rPr>
          <w:sz w:val="20"/>
          <w:szCs w:val="20"/>
        </w:rPr>
        <w:t xml:space="preserve"> </w:t>
      </w:r>
      <w:r w:rsidRPr="001D0D09">
        <w:rPr>
          <w:sz w:val="20"/>
          <w:szCs w:val="20"/>
        </w:rPr>
        <w:t>kyovtorov</w:t>
      </w:r>
      <w:r w:rsidRPr="001D0D09">
        <w:rPr>
          <w:sz w:val="20"/>
          <w:szCs w:val="20"/>
          <w:lang w:val="bg-BG"/>
        </w:rPr>
        <w:t xml:space="preserve">                                                    Телефон:</w:t>
      </w:r>
      <w:r>
        <w:rPr>
          <w:sz w:val="20"/>
          <w:szCs w:val="20"/>
        </w:rPr>
        <w:t xml:space="preserve"> </w:t>
      </w:r>
      <w:r w:rsidRPr="001D0D09">
        <w:rPr>
          <w:sz w:val="20"/>
          <w:szCs w:val="20"/>
        </w:rPr>
        <w:t>+359898413527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vladimir.kyovtorov@gmail.com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