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Андон</w:t>
      </w:r>
      <w:r>
        <w:rPr>
          <w:sz w:val="20"/>
          <w:szCs w:val="20"/>
        </w:rPr>
        <w:t xml:space="preserve"> </w:t>
      </w:r>
      <w:r w:rsidRPr="001D0D09">
        <w:rPr>
          <w:sz w:val="20"/>
          <w:szCs w:val="20"/>
        </w:rPr>
        <w:t>Стайков</w:t>
      </w:r>
      <w:r w:rsidRPr="001D0D09">
        <w:rPr>
          <w:sz w:val="20"/>
          <w:szCs w:val="20"/>
          <w:lang w:val="bg-BG"/>
        </w:rPr>
        <w:t xml:space="preserve">                                                    Телефон:</w:t>
      </w:r>
      <w:r>
        <w:rPr>
          <w:sz w:val="20"/>
          <w:szCs w:val="20"/>
        </w:rPr>
        <w:t xml:space="preserve"> </w:t>
      </w:r>
      <w:r w:rsidRPr="001D0D09">
        <w:rPr>
          <w:sz w:val="20"/>
          <w:szCs w:val="20"/>
        </w:rPr>
        <w:t>+3590888812867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astaykov79@gmail.com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