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Turlea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Parincea,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04.04.1987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+41762192287</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Radu</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Turlea</w:t>
      </w:r>
      <w:r w:rsidRPr="00FC68AF">
        <w:rPr>
          <w:rFonts w:ascii="Times New Roman" w:hAnsi="Times New Roman" w:eastAsia="Times New Roman" w:cs="Times New Roman"/>
          <w:b/>
          <w:sz w:val="20"/>
          <w:szCs w:val="20"/>
        </w:rPr>
        <w:tab/>
        <w:t>24.09.2015</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Zoia</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Turlea</w:t>
      </w:r>
      <w:r w:rsidRPr="00FC68AF">
        <w:rPr>
          <w:rFonts w:ascii="Times New Roman" w:hAnsi="Times New Roman" w:eastAsia="Times New Roman" w:cs="Times New Roman"/>
          <w:b/>
          <w:sz w:val="20"/>
          <w:szCs w:val="20"/>
        </w:rPr>
        <w:tab/>
        <w:t>08.06.2015</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Gabriel Turlea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