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ziva</w:t>
      </w:r>
      <w:r w:rsidR="00594BA5">
        <w:rPr>
          <w:sz w:val="20"/>
          <w:szCs w:val="20"/>
          <w:lang w:val="bg-BG"/>
        </w:rPr>
        <w:t xml:space="preserve"> </w:t>
      </w:r>
      <w:r w:rsidRPr="001D0D09">
        <w:rPr>
          <w:sz w:val="20"/>
          <w:szCs w:val="20"/>
        </w:rPr>
        <w:t>hadari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+972546501617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zivahadari1@gmail.com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