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Maciej Gasik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+48722352451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03.03.2005</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01.10.2026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