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Ronel</w:t>
      </w:r>
      <w:r w:rsidR="00405CC1">
        <w:t xml:space="preserve"> </w:t>
      </w:r>
      <w:r w:rsidRPr="00405CC1" w:rsidR="00405CC1">
        <w:t>Joubert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8312330173081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Karli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2016/10/12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