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Bykowska</w:t>
      </w:r>
      <w:r w:rsidR="00594BA5">
        <w:rPr>
          <w:sz w:val="20"/>
          <w:szCs w:val="20"/>
          <w:lang w:val="bg-BG"/>
        </w:rPr>
        <w:t xml:space="preserve"> </w:t>
      </w:r>
      <w:r w:rsidRPr="001D0D09">
        <w:rPr>
          <w:sz w:val="20"/>
          <w:szCs w:val="20"/>
        </w:rPr>
        <w:t>Miroslawa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+48606920173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mirb@vp.pl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