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Kleczewska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+48505574701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Antonina Kleczewska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04.02.2022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