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slavcho</w:t>
      </w:r>
      <w:r>
        <w:rPr>
          <w:sz w:val="20"/>
          <w:szCs w:val="20"/>
        </w:rPr>
        <w:t xml:space="preserve"> </w:t>
      </w:r>
      <w:r w:rsidRPr="001D0D09">
        <w:rPr>
          <w:sz w:val="20"/>
          <w:szCs w:val="20"/>
        </w:rPr>
        <w:t>elchinov</w:t>
      </w:r>
      <w:r w:rsidRPr="001D0D09">
        <w:rPr>
          <w:sz w:val="20"/>
          <w:szCs w:val="20"/>
          <w:lang w:val="bg-BG"/>
        </w:rPr>
        <w:t xml:space="preserve">                                                    Телефон:</w:t>
      </w:r>
      <w:r>
        <w:rPr>
          <w:sz w:val="20"/>
          <w:szCs w:val="20"/>
        </w:rPr>
        <w:t xml:space="preserve"> </w:t>
      </w:r>
      <w:r w:rsidRPr="001D0D09">
        <w:rPr>
          <w:sz w:val="20"/>
          <w:szCs w:val="20"/>
        </w:rPr>
        <w:t>+359887459093</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slavi.elchinov82@gmail.com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