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3 Kantbos,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+27629680282</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rocksolidsteyn@gmail.com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Theunis</w:t>
      </w:r>
      <w:r>
        <w:rPr>
          <w:rFonts w:ascii="Arial" w:hAnsi="Arial" w:eastAsia="Arial" w:cs="Arial"/>
          <w:sz w:val="24"/>
          <w:szCs w:val="24"/>
          <w:u w:val="single"/>
        </w:rPr>
        <w:t xml:space="preserve"> </w:t>
      </w:r>
      <w:r w:rsidRPr="00592E50">
        <w:rPr>
          <w:rFonts w:ascii="Arial" w:hAnsi="Arial" w:eastAsia="Arial" w:cs="Arial"/>
          <w:sz w:val="24"/>
          <w:szCs w:val="24"/>
          <w:u w:val="single"/>
        </w:rPr>
        <w:t>Steyn</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7509165155089</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