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Gramacka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+48607301451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Tomasz Gramacki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